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3F19" w14:textId="77777777" w:rsidR="00334EA3" w:rsidRDefault="00334EA3" w:rsidP="00334EA3">
      <w:pPr>
        <w:sectPr w:rsidR="00334EA3" w:rsidSect="00176F1A">
          <w:headerReference w:type="default" r:id="rId8"/>
          <w:footerReference w:type="first" r:id="rId9"/>
          <w:pgSz w:w="11906" w:h="16838" w:code="9"/>
          <w:pgMar w:top="1134" w:right="1276" w:bottom="1418" w:left="1276" w:header="567" w:footer="567" w:gutter="0"/>
          <w:cols w:space="708"/>
          <w:titlePg/>
          <w:docGrid w:linePitch="360"/>
        </w:sectPr>
      </w:pPr>
    </w:p>
    <w:p w14:paraId="782A9AB7" w14:textId="77436C2A" w:rsidR="008E4821" w:rsidRPr="00871B30" w:rsidRDefault="006A6305" w:rsidP="00334EA3">
      <w:pPr>
        <w:tabs>
          <w:tab w:val="left" w:pos="5387"/>
        </w:tabs>
        <w:spacing w:before="320"/>
      </w:pPr>
      <w:r>
        <w:drawing>
          <wp:anchor distT="0" distB="0" distL="114300" distR="114300" simplePos="0" relativeHeight="251661312" behindDoc="0" locked="0" layoutInCell="1" allowOverlap="1" wp14:anchorId="1ABEA7E5" wp14:editId="1F3BB0A5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24570035" name="Picture 1224570035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047">
        <w:t>Pr Signe</w:t>
      </w:r>
      <w:r w:rsidR="0053390F">
        <w:t xml:space="preserve"> Meidla</w:t>
      </w:r>
      <w:r w:rsidR="0003738D">
        <w:tab/>
        <w:t>T</w:t>
      </w:r>
      <w:r w:rsidR="00871B30" w:rsidRPr="00871B30">
        <w:t>eie</w:t>
      </w:r>
      <w:r w:rsidR="00424C2B">
        <w:t>:</w:t>
      </w:r>
      <w:r w:rsidR="00871B30" w:rsidRPr="00871B30">
        <w:t xml:space="preserve"> </w:t>
      </w:r>
      <w:r w:rsidR="0003738D">
        <w:t>28.10.202</w:t>
      </w:r>
      <w:r w:rsidR="00454ED9">
        <w:t>5</w:t>
      </w:r>
      <w:r w:rsidR="00871B30" w:rsidRPr="00871B30">
        <w:t xml:space="preserve"> nr </w:t>
      </w:r>
      <w:r w:rsidR="0003738D">
        <w:t>7.3-</w:t>
      </w:r>
      <w:r w:rsidR="00454ED9">
        <w:t>5.2/6605</w:t>
      </w:r>
    </w:p>
    <w:p w14:paraId="60D4D5FA" w14:textId="77777777" w:rsidR="001052A8" w:rsidRDefault="00A1218A" w:rsidP="00867698">
      <w:pPr>
        <w:pStyle w:val="Aadress"/>
      </w:pPr>
      <w:r>
        <w:t>Põhja Päästekeskus</w:t>
      </w:r>
    </w:p>
    <w:p w14:paraId="28D2D60D" w14:textId="272070C6" w:rsidR="008E4821" w:rsidRDefault="001052A8" w:rsidP="00867698">
      <w:pPr>
        <w:pStyle w:val="Aadress"/>
      </w:pPr>
      <w:hyperlink r:id="rId11" w:history="1">
        <w:r w:rsidRPr="007E009C">
          <w:rPr>
            <w:rStyle w:val="Hyperlink"/>
          </w:rPr>
          <w:t>pohja@paasteamet.ee</w:t>
        </w:r>
      </w:hyperlink>
      <w:r>
        <w:t xml:space="preserve"> </w:t>
      </w:r>
      <w:r w:rsidR="008E4821">
        <w:tab/>
        <w:t xml:space="preserve">Meie </w:t>
      </w:r>
      <w:r w:rsidR="006D3E75">
        <w:t>22</w:t>
      </w:r>
      <w:r w:rsidR="00424C2B">
        <w:t>.1</w:t>
      </w:r>
      <w:r w:rsidR="006D3E75">
        <w:t>2</w:t>
      </w:r>
      <w:r w:rsidR="00424C2B">
        <w:t>.202</w:t>
      </w:r>
      <w:r w:rsidR="006D3E75">
        <w:t>5</w:t>
      </w:r>
      <w:r w:rsidR="008E4821">
        <w:t xml:space="preserve"> nr </w:t>
      </w:r>
      <w:r w:rsidR="00A1218A">
        <w:t>13-5</w:t>
      </w:r>
      <w:r w:rsidR="009E7D7E">
        <w:t>/</w:t>
      </w:r>
      <w:r w:rsidR="00A1218A">
        <w:t>9</w:t>
      </w:r>
    </w:p>
    <w:p w14:paraId="3B6A7E33" w14:textId="75113FE5" w:rsidR="008E4821" w:rsidRPr="007F0CF5" w:rsidRDefault="008E4821" w:rsidP="00E650AE">
      <w:pPr>
        <w:pStyle w:val="Indekslinn"/>
      </w:pPr>
    </w:p>
    <w:p w14:paraId="7F783D52" w14:textId="1CE12053" w:rsidR="008E4821" w:rsidRPr="007F0CF5" w:rsidRDefault="00460154" w:rsidP="00A94D38">
      <w:pPr>
        <w:pStyle w:val="Kirjapealkiri"/>
        <w:spacing w:before="720" w:after="480"/>
      </w:pPr>
      <w:r>
        <w:t>Viimsi valla kriisikomisjoni 202</w:t>
      </w:r>
      <w:r w:rsidR="00A1218A">
        <w:t>5</w:t>
      </w:r>
      <w:r>
        <w:t xml:space="preserve"> aasta tegevuste kokkuvõte ja 202</w:t>
      </w:r>
      <w:r w:rsidR="00A1218A">
        <w:t>6</w:t>
      </w:r>
      <w:r>
        <w:t xml:space="preserve"> aasta tööplaan</w:t>
      </w:r>
    </w:p>
    <w:p w14:paraId="42D567FA" w14:textId="6DD40FCB" w:rsidR="008E4821" w:rsidRDefault="00D45E38" w:rsidP="00C57ACE">
      <w:pPr>
        <w:pStyle w:val="Prdumine"/>
        <w:tabs>
          <w:tab w:val="left" w:pos="6840"/>
        </w:tabs>
      </w:pPr>
      <w:r>
        <w:t xml:space="preserve">Austatud </w:t>
      </w:r>
      <w:r w:rsidR="001052A8">
        <w:t>pr Meidla</w:t>
      </w:r>
    </w:p>
    <w:p w14:paraId="6540E14C" w14:textId="7B6ECA7D" w:rsidR="00D57260" w:rsidRPr="00E650AE" w:rsidRDefault="00D57260" w:rsidP="00C57ACE">
      <w:pPr>
        <w:pStyle w:val="Prdumine"/>
        <w:tabs>
          <w:tab w:val="left" w:pos="6840"/>
        </w:tabs>
      </w:pPr>
      <w:r>
        <w:t>Vastavalt Hädaolukorra seaduse §6 punkt 3 lõige 2 esitab kohaliku omavalitsuse kriisikomisjon regionaalsele kriisikomisjonile kokkuvõtte omavalitsusüksuse kriisikomisjoni tegevusest ning järgmise aasta tööplaani.</w:t>
      </w:r>
    </w:p>
    <w:p w14:paraId="6A164438" w14:textId="2270454A" w:rsidR="003647C4" w:rsidRDefault="003647C4" w:rsidP="003647C4">
      <w:pPr>
        <w:pStyle w:val="BodyText"/>
      </w:pPr>
      <w:r>
        <w:t>202</w:t>
      </w:r>
      <w:r w:rsidR="00EC277B">
        <w:t>5</w:t>
      </w:r>
      <w:r>
        <w:t>. aasta kriisikomisjoni tegevuste kokkuvõte:</w:t>
      </w:r>
    </w:p>
    <w:p w14:paraId="73440A75" w14:textId="77777777" w:rsidR="003647C4" w:rsidRDefault="003647C4" w:rsidP="003647C4">
      <w:pPr>
        <w:pStyle w:val="BodyText"/>
      </w:pPr>
    </w:p>
    <w:p w14:paraId="2B974D1C" w14:textId="1387A7FB" w:rsidR="000504B0" w:rsidRDefault="003E1BB9" w:rsidP="000504B0">
      <w:pPr>
        <w:pStyle w:val="Preambul"/>
        <w:numPr>
          <w:ilvl w:val="0"/>
          <w:numId w:val="13"/>
        </w:numPr>
        <w:jc w:val="both"/>
      </w:pPr>
      <w:r w:rsidRPr="003E1BB9">
        <w:t>23.-24. aprillil 2025</w:t>
      </w:r>
      <w:r>
        <w:t xml:space="preserve"> viidi läbi</w:t>
      </w:r>
      <w:r w:rsidRPr="003E1BB9">
        <w:t xml:space="preserve"> kompleksõppus „KEVADMURD 2025“</w:t>
      </w:r>
      <w:r>
        <w:t>.</w:t>
      </w:r>
      <w:r w:rsidR="000504B0">
        <w:t xml:space="preserve"> </w:t>
      </w:r>
      <w:r w:rsidR="000504B0">
        <w:t xml:space="preserve">Õppuse eesmärk </w:t>
      </w:r>
      <w:r w:rsidR="000504B0">
        <w:t>oli</w:t>
      </w:r>
      <w:r w:rsidR="000504B0">
        <w:t xml:space="preserve"> testida ETKA ja ETO-de toimepidevust ning kriisikommunikatsiooni teenuste osutamis</w:t>
      </w:r>
      <w:r w:rsidR="00CA2C83">
        <w:t>t</w:t>
      </w:r>
      <w:r w:rsidR="000504B0">
        <w:t xml:space="preserve"> hädaolukorras ning selgitada välja kitsaskohad riskide maandamiseks.</w:t>
      </w:r>
    </w:p>
    <w:p w14:paraId="5230E136" w14:textId="408ED988" w:rsidR="0070232B" w:rsidRDefault="0070232B" w:rsidP="000504B0">
      <w:pPr>
        <w:pStyle w:val="Preambul"/>
        <w:numPr>
          <w:ilvl w:val="0"/>
          <w:numId w:val="13"/>
        </w:numPr>
        <w:jc w:val="both"/>
      </w:pPr>
      <w:r w:rsidRPr="0070232B">
        <w:t>24.-30. novemb</w:t>
      </w:r>
      <w:r>
        <w:t>er 2025</w:t>
      </w:r>
      <w:r w:rsidRPr="0070232B">
        <w:t xml:space="preserve"> kaitsevä</w:t>
      </w:r>
      <w:r>
        <w:t>e</w:t>
      </w:r>
      <w:r w:rsidRPr="0070232B">
        <w:t xml:space="preserve"> staabiõppuse</w:t>
      </w:r>
      <w:r>
        <w:t>l</w:t>
      </w:r>
      <w:r w:rsidRPr="0070232B">
        <w:t xml:space="preserve"> </w:t>
      </w:r>
      <w:proofErr w:type="spellStart"/>
      <w:r w:rsidRPr="0070232B">
        <w:t>Decisive</w:t>
      </w:r>
      <w:proofErr w:type="spellEnd"/>
      <w:r w:rsidRPr="0070232B">
        <w:t xml:space="preserve"> </w:t>
      </w:r>
      <w:proofErr w:type="spellStart"/>
      <w:r w:rsidRPr="0070232B">
        <w:t>Lancer</w:t>
      </w:r>
      <w:proofErr w:type="spellEnd"/>
      <w:r w:rsidRPr="0070232B">
        <w:t xml:space="preserve"> 2025 (DeLa25)</w:t>
      </w:r>
      <w:r>
        <w:t xml:space="preserve"> osalemine vaatlejana</w:t>
      </w:r>
      <w:r w:rsidR="006F385E">
        <w:t>.</w:t>
      </w:r>
    </w:p>
    <w:p w14:paraId="71F04063" w14:textId="1CE59606" w:rsidR="00CA2C83" w:rsidRDefault="00577577" w:rsidP="000504B0">
      <w:pPr>
        <w:pStyle w:val="Preambul"/>
        <w:numPr>
          <w:ilvl w:val="0"/>
          <w:numId w:val="13"/>
        </w:numPr>
        <w:jc w:val="both"/>
      </w:pPr>
      <w:r>
        <w:t>Kehtestati</w:t>
      </w:r>
      <w:r w:rsidR="00A43CB8">
        <w:t xml:space="preserve"> Viimsi Vallavalitsuse </w:t>
      </w:r>
      <w:r w:rsidR="002F0510">
        <w:t>2.09</w:t>
      </w:r>
      <w:r w:rsidR="00D65D08">
        <w:t>.2025</w:t>
      </w:r>
      <w:r w:rsidR="00CD7571">
        <w:t xml:space="preserve"> </w:t>
      </w:r>
      <w:r w:rsidR="00D65D08">
        <w:t xml:space="preserve">korraldusega nr </w:t>
      </w:r>
      <w:r w:rsidR="00DF6DE8">
        <w:t>346</w:t>
      </w:r>
      <w:r w:rsidR="00CD7571">
        <w:t xml:space="preserve"> „</w:t>
      </w:r>
      <w:r w:rsidRPr="00577577">
        <w:t>Elutähtsa teenuse osutajate määramine Viimsi vallas</w:t>
      </w:r>
      <w:r w:rsidR="00CD7571">
        <w:t>“</w:t>
      </w:r>
    </w:p>
    <w:p w14:paraId="3F1C110F" w14:textId="6C945B4C" w:rsidR="00B67896" w:rsidRDefault="00723F5C" w:rsidP="00B67896">
      <w:pPr>
        <w:pStyle w:val="Preambul"/>
        <w:numPr>
          <w:ilvl w:val="0"/>
          <w:numId w:val="13"/>
        </w:numPr>
      </w:pPr>
      <w:r>
        <w:t>Kehtestati Viimsi Vallavalitsuse 2.09.2025</w:t>
      </w:r>
      <w:r w:rsidR="00894A49">
        <w:t xml:space="preserve"> määrusega nr </w:t>
      </w:r>
      <w:r w:rsidR="008C4128">
        <w:t>10</w:t>
      </w:r>
      <w:r>
        <w:t xml:space="preserve"> „</w:t>
      </w:r>
      <w:r w:rsidR="00B67896">
        <w:t>Viimsi valla korraldatavate elutähtsate teenuste kirjeldus ja toimepidevuse nõuded</w:t>
      </w:r>
      <w:r>
        <w:t>“</w:t>
      </w:r>
      <w:r w:rsidR="008C4128">
        <w:t>.</w:t>
      </w:r>
    </w:p>
    <w:p w14:paraId="4C1C14A0" w14:textId="128E480D" w:rsidR="00B67896" w:rsidRDefault="006F385E" w:rsidP="00B67896">
      <w:pPr>
        <w:pStyle w:val="Preambul"/>
        <w:numPr>
          <w:ilvl w:val="0"/>
          <w:numId w:val="13"/>
        </w:numPr>
        <w:jc w:val="both"/>
      </w:pPr>
      <w:r w:rsidRPr="006F385E">
        <w:t>Kriisiplaan ja tegevuskavad koosta</w:t>
      </w:r>
      <w:r w:rsidR="004851F2">
        <w:t>tu</w:t>
      </w:r>
      <w:r w:rsidR="007F3FB1">
        <w:t>d</w:t>
      </w:r>
      <w:r>
        <w:t xml:space="preserve"> SITIKAS keskkonnas</w:t>
      </w:r>
      <w:r w:rsidR="007F3FB1">
        <w:t xml:space="preserve"> ja Päästeameti poolt kooskõlastatud</w:t>
      </w:r>
      <w:r>
        <w:t>.</w:t>
      </w:r>
    </w:p>
    <w:p w14:paraId="6E56691B" w14:textId="3BA7F2BA" w:rsidR="0038292B" w:rsidRDefault="006C0397" w:rsidP="00B67896">
      <w:pPr>
        <w:pStyle w:val="Preambul"/>
        <w:numPr>
          <w:ilvl w:val="0"/>
          <w:numId w:val="13"/>
        </w:numPr>
        <w:jc w:val="both"/>
      </w:pPr>
      <w:r>
        <w:t>Viimsi Vallavalitsus hankis kriisid</w:t>
      </w:r>
      <w:r w:rsidR="008B7D9E">
        <w:t>e puhuks väiketankla mahutavusega 10 tonni.</w:t>
      </w:r>
      <w:r w:rsidR="00A55D10">
        <w:t xml:space="preserve"> Kütust kasutatakse </w:t>
      </w:r>
      <w:r w:rsidR="000A303A">
        <w:t xml:space="preserve">hädaolukorras </w:t>
      </w:r>
      <w:r w:rsidR="00A55D10">
        <w:t>diiselgeneraatorite töös</w:t>
      </w:r>
      <w:r w:rsidR="000A303A">
        <w:t xml:space="preserve"> </w:t>
      </w:r>
      <w:r w:rsidR="00A55D10">
        <w:t xml:space="preserve">hoidmiseks ja </w:t>
      </w:r>
      <w:r w:rsidR="000A303A">
        <w:t>vajadusel sõidukite tankimiseks.</w:t>
      </w:r>
    </w:p>
    <w:p w14:paraId="55058EA5" w14:textId="772979A0" w:rsidR="003647C4" w:rsidRDefault="003647C4" w:rsidP="00057E8C">
      <w:pPr>
        <w:pStyle w:val="BodyText"/>
      </w:pPr>
      <w:r>
        <w:t>Kriisikomisjon kogunes 202</w:t>
      </w:r>
      <w:r w:rsidR="006F385E">
        <w:t>5</w:t>
      </w:r>
      <w:r>
        <w:t xml:space="preserve"> aastal </w:t>
      </w:r>
      <w:r w:rsidR="006F385E">
        <w:t>2 korral</w:t>
      </w:r>
      <w:r>
        <w:t xml:space="preserve"> punktides 1</w:t>
      </w:r>
      <w:r w:rsidR="006F385E">
        <w:t xml:space="preserve"> ja 2</w:t>
      </w:r>
      <w:r>
        <w:t xml:space="preserve"> mainitud õppuste läbiviimiseks</w:t>
      </w:r>
      <w:r w:rsidR="006F385E">
        <w:t xml:space="preserve"> ja osalemiseks</w:t>
      </w:r>
      <w:r>
        <w:t>.</w:t>
      </w:r>
      <w:r w:rsidR="006F385E">
        <w:t xml:space="preserve"> </w:t>
      </w:r>
      <w:r>
        <w:t xml:space="preserve">ETO-de Viimsi Vesi AS ja TREV2 riskianalüüsid on </w:t>
      </w:r>
      <w:r w:rsidR="006F385E">
        <w:t xml:space="preserve">kontrollitud ja </w:t>
      </w:r>
      <w:r>
        <w:t xml:space="preserve">asjakohased. Adven AS – kaugkütte teenuse osutaja </w:t>
      </w:r>
      <w:r w:rsidR="006F385E">
        <w:t>ei ole esitanud nõuetekohast riskianalüüsi</w:t>
      </w:r>
      <w:r>
        <w:t>.</w:t>
      </w:r>
      <w:r w:rsidR="00162609">
        <w:t xml:space="preserve"> </w:t>
      </w:r>
      <w:r w:rsidR="00BA5DD0">
        <w:t>ETO</w:t>
      </w:r>
      <w:r w:rsidR="00162609">
        <w:t>-</w:t>
      </w:r>
      <w:r w:rsidR="00BA5DD0">
        <w:t xml:space="preserve">dega </w:t>
      </w:r>
      <w:r w:rsidR="00BA5DD0">
        <w:lastRenderedPageBreak/>
        <w:t>seotud planeerimata</w:t>
      </w:r>
      <w:r w:rsidR="00162609">
        <w:t xml:space="preserve"> </w:t>
      </w:r>
      <w:r w:rsidR="00BA5DD0">
        <w:t>katkestus</w:t>
      </w:r>
      <w:r w:rsidR="00162609">
        <w:t>i</w:t>
      </w:r>
      <w:r w:rsidR="00BA5DD0">
        <w:t>, katkestuste oh</w:t>
      </w:r>
      <w:r w:rsidR="00162609">
        <w:t>t</w:t>
      </w:r>
      <w:r w:rsidR="00BA5DD0">
        <w:t>u, elutähtsa teenuse toimepidevust oluliselt häirivat sündmust või</w:t>
      </w:r>
      <w:r w:rsidR="00162609">
        <w:t xml:space="preserve"> </w:t>
      </w:r>
      <w:r w:rsidR="00BA5DD0">
        <w:t>sellise sündmuse toimumise vahetut oht</w:t>
      </w:r>
      <w:r w:rsidR="00162609">
        <w:t>u 2025 aastal ette ei tulnud</w:t>
      </w:r>
      <w:r w:rsidR="00057E8C">
        <w:t>.</w:t>
      </w:r>
      <w:r w:rsidR="00BA5DD0">
        <w:t xml:space="preserve"> </w:t>
      </w:r>
    </w:p>
    <w:p w14:paraId="64B12B31" w14:textId="77777777" w:rsidR="00057E8C" w:rsidRDefault="00057E8C" w:rsidP="003647C4">
      <w:pPr>
        <w:pStyle w:val="BodyText"/>
      </w:pPr>
    </w:p>
    <w:p w14:paraId="599086EC" w14:textId="61C33370" w:rsidR="003647C4" w:rsidRDefault="003647C4" w:rsidP="003647C4">
      <w:pPr>
        <w:pStyle w:val="BodyText"/>
      </w:pPr>
      <w:r>
        <w:t>202</w:t>
      </w:r>
      <w:r w:rsidR="00057E8C">
        <w:t>6</w:t>
      </w:r>
      <w:r>
        <w:t>. aasta kriisikomisjoni tööplaan</w:t>
      </w:r>
      <w:r w:rsidR="00AA78C6">
        <w:t>:</w:t>
      </w:r>
    </w:p>
    <w:p w14:paraId="12CE82F9" w14:textId="77777777" w:rsidR="00AA78C6" w:rsidRDefault="00AA78C6" w:rsidP="003647C4">
      <w:pPr>
        <w:pStyle w:val="BodyText"/>
      </w:pPr>
    </w:p>
    <w:p w14:paraId="70368CE8" w14:textId="6EAA9F73" w:rsidR="004133A5" w:rsidRDefault="004133A5" w:rsidP="004133A5">
      <w:pPr>
        <w:pStyle w:val="BodyText"/>
        <w:numPr>
          <w:ilvl w:val="0"/>
          <w:numId w:val="14"/>
        </w:numPr>
      </w:pPr>
      <w:r>
        <w:t>HOLP ülevaatamine ja kaasajastamine</w:t>
      </w:r>
      <w:r w:rsidR="003647C4">
        <w:t>. Vastutav Karin Mägi.</w:t>
      </w:r>
      <w:r w:rsidR="00231B02" w:rsidRPr="00231B02">
        <w:t xml:space="preserve"> </w:t>
      </w:r>
    </w:p>
    <w:p w14:paraId="61DBF3A5" w14:textId="2004FBA1" w:rsidR="00562703" w:rsidRDefault="00231B02" w:rsidP="003647C4">
      <w:pPr>
        <w:pStyle w:val="BodyText"/>
        <w:numPr>
          <w:ilvl w:val="0"/>
          <w:numId w:val="14"/>
        </w:numPr>
      </w:pPr>
      <w:r w:rsidRPr="00231B02">
        <w:t>Õppuse</w:t>
      </w:r>
      <w:r w:rsidR="003D3E24">
        <w:t xml:space="preserve"> CaWo (cash world)</w:t>
      </w:r>
      <w:r w:rsidRPr="00231B02">
        <w:t xml:space="preserve"> </w:t>
      </w:r>
      <w:r w:rsidR="003D3E24">
        <w:t>korraldamine II poolaastal.</w:t>
      </w:r>
      <w:r w:rsidRPr="00231B02">
        <w:t xml:space="preserve"> Eesti Panga poolt sularaha väljastamine ja transport </w:t>
      </w:r>
      <w:r w:rsidR="003D3E24">
        <w:t>Viims</w:t>
      </w:r>
      <w:r w:rsidR="006A5B15">
        <w:t>i Vallavalitsusele</w:t>
      </w:r>
      <w:r w:rsidRPr="00231B02">
        <w:t xml:space="preserve">. </w:t>
      </w:r>
      <w:r w:rsidR="006A37A1">
        <w:t>Õppuse e</w:t>
      </w:r>
      <w:r w:rsidRPr="00231B02">
        <w:t>esmär</w:t>
      </w:r>
      <w:r w:rsidR="006A37A1">
        <w:t>giks on</w:t>
      </w:r>
      <w:r w:rsidRPr="00231B02">
        <w:t xml:space="preserve"> sularaha väljastamise ja vastuvõtmise </w:t>
      </w:r>
      <w:r w:rsidR="006A37A1">
        <w:t xml:space="preserve">lepingute, </w:t>
      </w:r>
      <w:r w:rsidRPr="00231B02">
        <w:t>tehingute ning sularaha transpordi protseduuride</w:t>
      </w:r>
      <w:r w:rsidR="006A37A1">
        <w:t xml:space="preserve"> läbimängimine</w:t>
      </w:r>
      <w:r w:rsidRPr="00231B02">
        <w:t>.</w:t>
      </w:r>
    </w:p>
    <w:p w14:paraId="1002BEF6" w14:textId="51C612DD" w:rsidR="00805C22" w:rsidRDefault="003647C4" w:rsidP="00562703">
      <w:pPr>
        <w:pStyle w:val="BodyText"/>
        <w:numPr>
          <w:ilvl w:val="0"/>
          <w:numId w:val="14"/>
        </w:numPr>
      </w:pPr>
      <w:r>
        <w:t>Kriisikoolituse korraldamine kriiskomisjoni liikmetele. Vastustav Tiina Raun, personaliosakonna juhataja.</w:t>
      </w:r>
    </w:p>
    <w:p w14:paraId="2C907338" w14:textId="250E1E41" w:rsidR="00562703" w:rsidRDefault="008E6B15" w:rsidP="00562703">
      <w:pPr>
        <w:pStyle w:val="BodyText"/>
        <w:numPr>
          <w:ilvl w:val="0"/>
          <w:numId w:val="14"/>
        </w:numPr>
      </w:pPr>
      <w:r>
        <w:t>Hange jalgpallihallile statsionaarse generaatori</w:t>
      </w:r>
      <w:r w:rsidR="0060488A">
        <w:t xml:space="preserve"> saamiseks.</w:t>
      </w:r>
    </w:p>
    <w:p w14:paraId="383D3D52" w14:textId="6C75DCDF" w:rsidR="001F04F0" w:rsidRDefault="001F04F0" w:rsidP="00562703">
      <w:pPr>
        <w:pStyle w:val="BodyText"/>
        <w:numPr>
          <w:ilvl w:val="0"/>
          <w:numId w:val="14"/>
        </w:numPr>
      </w:pPr>
      <w:r>
        <w:t>Kriisiteemaline</w:t>
      </w:r>
      <w:r w:rsidR="00771D48">
        <w:t xml:space="preserve"> seminar külavanematele ja kogukondade esindajatele.</w:t>
      </w:r>
    </w:p>
    <w:p w14:paraId="54648E60" w14:textId="0D876F23" w:rsidR="008E4821" w:rsidRDefault="00AA78C6" w:rsidP="008E4821">
      <w:pPr>
        <w:pStyle w:val="Lpetus1"/>
      </w:pPr>
      <w:r>
        <w:t>Lugupidamisega</w:t>
      </w:r>
    </w:p>
    <w:p w14:paraId="30B6DCC1" w14:textId="77777777" w:rsidR="008E4821" w:rsidRPr="00135B43" w:rsidRDefault="00581A06" w:rsidP="008E4821">
      <w:pPr>
        <w:pStyle w:val="Allkirjastatuddigit"/>
      </w:pPr>
      <w:r>
        <w:rPr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4FF4631C" wp14:editId="6D8B19B6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914000" cy="360000"/>
                <wp:effectExtent l="0" t="0" r="1270" b="2540"/>
                <wp:wrapTopAndBottom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87F16E" w14:textId="4268B7C6" w:rsidR="008E4821" w:rsidRPr="00080B5C" w:rsidRDefault="00C3272A" w:rsidP="008E4821">
                            <w:pPr>
                              <w:pStyle w:val="BodyText"/>
                              <w:spacing w:after="0"/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Karin Mägi</w:t>
                            </w:r>
                            <w:r w:rsidR="008E4821" w:rsidRPr="00080B5C">
                              <w:rPr>
                                <w:lang w:val="et-EE"/>
                              </w:rPr>
                              <w:t xml:space="preserve"> </w:t>
                            </w:r>
                          </w:p>
                          <w:p w14:paraId="06460113" w14:textId="461FD942" w:rsidR="008E4821" w:rsidRDefault="00C3272A" w:rsidP="008E4821">
                            <w:pPr>
                              <w:pStyle w:val="BodyText"/>
                              <w:spacing w:after="0"/>
                            </w:pPr>
                            <w:r>
                              <w:t>55560878</w:t>
                            </w:r>
                            <w:r w:rsidR="008E4821">
                              <w:t xml:space="preserve"> </w:t>
                            </w:r>
                            <w:hyperlink r:id="rId12" w:history="1">
                              <w:r w:rsidRPr="007E009C">
                                <w:rPr>
                                  <w:rStyle w:val="Hyperlink"/>
                                </w:rPr>
                                <w:t>karin.magi@viimsi.ee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4631C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0;margin-top:0;width:386.95pt;height:2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" o:allowoverlap="f" stroked="f">
                <v:textbox inset="0,0,0,0">
                  <w:txbxContent>
                    <w:p w14:paraId="7C87F16E" w14:textId="4268B7C6" w:rsidR="008E4821" w:rsidRPr="00080B5C" w:rsidRDefault="00C3272A" w:rsidP="008E4821">
                      <w:pPr>
                        <w:pStyle w:val="BodyText"/>
                        <w:spacing w:after="0"/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Karin Mägi</w:t>
                      </w:r>
                      <w:r w:rsidR="008E4821" w:rsidRPr="00080B5C">
                        <w:rPr>
                          <w:lang w:val="et-EE"/>
                        </w:rPr>
                        <w:t xml:space="preserve"> </w:t>
                      </w:r>
                    </w:p>
                    <w:p w14:paraId="06460113" w14:textId="461FD942" w:rsidR="008E4821" w:rsidRDefault="00C3272A" w:rsidP="008E4821">
                      <w:pPr>
                        <w:pStyle w:val="BodyText"/>
                        <w:spacing w:after="0"/>
                      </w:pPr>
                      <w:r>
                        <w:t>55560878</w:t>
                      </w:r>
                      <w:r w:rsidR="008E4821">
                        <w:t xml:space="preserve"> </w:t>
                      </w:r>
                      <w:hyperlink r:id="rId13" w:history="1">
                        <w:r w:rsidRPr="007E009C">
                          <w:rPr>
                            <w:rStyle w:val="Hyperlink"/>
                          </w:rPr>
                          <w:t>karin.magi@viimsi.ee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8E4821" w:rsidRPr="00135B43">
        <w:t>(allkirjastatud digitaalselt)</w:t>
      </w:r>
    </w:p>
    <w:p w14:paraId="723FB6D2" w14:textId="6FD8FCC1" w:rsidR="008E4821" w:rsidRDefault="00AA78C6" w:rsidP="00A75878">
      <w:r>
        <w:t>Karin Mägi</w:t>
      </w:r>
    </w:p>
    <w:p w14:paraId="115586E9" w14:textId="00C1491E" w:rsidR="008E4821" w:rsidRDefault="004851F2" w:rsidP="008E4821">
      <w:pPr>
        <w:pStyle w:val="Ametinimetus"/>
      </w:pPr>
      <w:r>
        <w:t>järelevalveosakonna</w:t>
      </w:r>
      <w:r w:rsidR="00AA78C6">
        <w:t xml:space="preserve"> juhataja</w:t>
      </w:r>
      <w:r>
        <w:t>, elanikkonnakaitse eest vastutav isik.</w:t>
      </w:r>
    </w:p>
    <w:p w14:paraId="46F1926B" w14:textId="77777777" w:rsidR="008E4821" w:rsidRPr="00DE0915" w:rsidRDefault="008E4821" w:rsidP="008E4821">
      <w:pPr>
        <w:pStyle w:val="Lisamrge"/>
        <w:tabs>
          <w:tab w:val="clear" w:pos="1134"/>
          <w:tab w:val="left" w:pos="567"/>
        </w:tabs>
      </w:pPr>
      <w:r w:rsidRPr="00DE0915">
        <w:tab/>
      </w:r>
    </w:p>
    <w:p w14:paraId="3C8ADBC7" w14:textId="77777777" w:rsidR="008E4821" w:rsidRPr="00DE0915" w:rsidRDefault="008E4821" w:rsidP="008E4821">
      <w:pPr>
        <w:pStyle w:val="Lisamrge"/>
      </w:pPr>
    </w:p>
    <w:p w14:paraId="3F4B4A7C" w14:textId="77777777" w:rsidR="008E4821" w:rsidRDefault="008E4821" w:rsidP="008E4821">
      <w:pPr>
        <w:pStyle w:val="Lisamrge"/>
        <w:tabs>
          <w:tab w:val="clear" w:pos="1134"/>
        </w:tabs>
      </w:pPr>
    </w:p>
    <w:p w14:paraId="46753D54" w14:textId="77777777" w:rsidR="00421F6C" w:rsidRPr="00DE0915" w:rsidRDefault="00421F6C" w:rsidP="008E4821">
      <w:pPr>
        <w:pStyle w:val="Lisamrge"/>
        <w:tabs>
          <w:tab w:val="clear" w:pos="1134"/>
        </w:tabs>
      </w:pPr>
    </w:p>
    <w:sectPr w:rsidR="00421F6C" w:rsidRPr="00DE0915" w:rsidSect="00334EA3">
      <w:type w:val="continuous"/>
      <w:pgSz w:w="11906" w:h="16838" w:code="9"/>
      <w:pgMar w:top="1134" w:right="1276" w:bottom="1418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C224" w14:textId="77777777" w:rsidR="00212BAF" w:rsidRDefault="00212BAF" w:rsidP="009E2EAA">
      <w:pPr>
        <w:spacing w:line="240" w:lineRule="auto"/>
      </w:pPr>
      <w:r>
        <w:separator/>
      </w:r>
    </w:p>
  </w:endnote>
  <w:endnote w:type="continuationSeparator" w:id="0">
    <w:p w14:paraId="153D213F" w14:textId="77777777" w:rsidR="00212BAF" w:rsidRDefault="00212BAF" w:rsidP="009E2EAA">
      <w:pPr>
        <w:spacing w:line="240" w:lineRule="auto"/>
      </w:pPr>
      <w:r>
        <w:continuationSeparator/>
      </w:r>
    </w:p>
  </w:endnote>
  <w:endnote w:type="continuationNotice" w:id="1">
    <w:p w14:paraId="2D156DB4" w14:textId="77777777" w:rsidR="00212BAF" w:rsidRDefault="00212B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ABD6" w14:textId="77777777" w:rsidR="00334EA3" w:rsidRDefault="00334EA3" w:rsidP="00334EA3">
    <w:pPr>
      <w:suppressAutoHyphens w:val="0"/>
      <w:spacing w:line="360" w:lineRule="auto"/>
      <w:jc w:val="left"/>
      <w:rPr>
        <w:rFonts w:cs="Arial"/>
        <w:color w:val="7F7F7F"/>
        <w:kern w:val="0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 wp14:anchorId="054B544D" wp14:editId="35EDBD67">
          <wp:simplePos x="0" y="0"/>
          <wp:positionH relativeFrom="page">
            <wp:posOffset>4715510</wp:posOffset>
          </wp:positionH>
          <wp:positionV relativeFrom="page">
            <wp:posOffset>9818370</wp:posOffset>
          </wp:positionV>
          <wp:extent cx="2818800" cy="864000"/>
          <wp:effectExtent l="0" t="0" r="63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AD48F" w14:textId="77777777" w:rsidR="00334EA3" w:rsidRPr="008432B1" w:rsidRDefault="00334EA3" w:rsidP="00334EA3">
    <w:pPr>
      <w:suppressAutoHyphens w:val="0"/>
      <w:spacing w:line="360" w:lineRule="auto"/>
      <w:jc w:val="left"/>
      <w:rPr>
        <w:rFonts w:ascii="Calibri" w:hAnsi="Calibri" w:cs="Calibri"/>
        <w:color w:val="7F7F7F"/>
        <w:kern w:val="0"/>
        <w:sz w:val="18"/>
        <w:szCs w:val="18"/>
        <w:lang w:eastAsia="en-GB"/>
      </w:rPr>
    </w:pPr>
    <w:r w:rsidRPr="008432B1">
      <w:rPr>
        <w:rFonts w:cs="Arial"/>
        <w:color w:val="7F7F7F"/>
        <w:kern w:val="0"/>
        <w:sz w:val="18"/>
        <w:szCs w:val="18"/>
      </w:rPr>
      <w:t xml:space="preserve">Viimsi </w:t>
    </w:r>
    <w:r>
      <w:rPr>
        <w:rFonts w:cs="Arial"/>
        <w:color w:val="7F7F7F"/>
        <w:kern w:val="0"/>
        <w:sz w:val="18"/>
        <w:szCs w:val="18"/>
      </w:rPr>
      <w:t>V</w:t>
    </w:r>
    <w:r w:rsidRPr="008432B1">
      <w:rPr>
        <w:rFonts w:cs="Arial"/>
        <w:color w:val="7F7F7F"/>
        <w:kern w:val="0"/>
        <w:sz w:val="18"/>
        <w:szCs w:val="18"/>
      </w:rPr>
      <w:t>allav</w:t>
    </w:r>
    <w:r>
      <w:rPr>
        <w:rFonts w:cs="Arial"/>
        <w:color w:val="7F7F7F"/>
        <w:kern w:val="0"/>
        <w:sz w:val="18"/>
        <w:szCs w:val="18"/>
      </w:rPr>
      <w:t>alitsus</w:t>
    </w:r>
    <w:r w:rsidRPr="008432B1">
      <w:rPr>
        <w:rFonts w:cs="Arial"/>
        <w:color w:val="7F7F7F"/>
        <w:kern w:val="0"/>
        <w:sz w:val="18"/>
        <w:szCs w:val="18"/>
      </w:rPr>
      <w:t xml:space="preserve"> | </w:t>
    </w:r>
    <w:hyperlink r:id="rId2" w:history="1">
      <w:r w:rsidRPr="008432B1">
        <w:rPr>
          <w:rFonts w:cs="Arial"/>
          <w:color w:val="7F7F7F"/>
          <w:kern w:val="0"/>
          <w:sz w:val="18"/>
          <w:szCs w:val="18"/>
        </w:rPr>
        <w:t>www.viimsi.ee</w:t>
      </w:r>
    </w:hyperlink>
    <w:r w:rsidRPr="008432B1">
      <w:rPr>
        <w:rFonts w:cs="Arial"/>
        <w:color w:val="7F7F7F"/>
        <w:kern w:val="0"/>
        <w:sz w:val="18"/>
        <w:szCs w:val="18"/>
      </w:rPr>
      <w:t xml:space="preserve"> | </w:t>
    </w:r>
    <w:r w:rsidRPr="004446E6">
      <w:rPr>
        <w:rFonts w:cs="Arial"/>
        <w:color w:val="7F7F7F"/>
        <w:kern w:val="0"/>
        <w:sz w:val="18"/>
        <w:szCs w:val="18"/>
      </w:rPr>
      <w:t>info@viimsi.ee</w:t>
    </w:r>
    <w:r w:rsidRPr="008432B1">
      <w:rPr>
        <w:rFonts w:cs="Arial"/>
        <w:color w:val="7F7F7F"/>
        <w:kern w:val="0"/>
        <w:sz w:val="18"/>
        <w:szCs w:val="18"/>
      </w:rPr>
      <w:t> | +372 602 8800</w:t>
    </w:r>
  </w:p>
  <w:p w14:paraId="6DD9450B" w14:textId="77777777" w:rsidR="00334EA3" w:rsidRPr="00F45E25" w:rsidRDefault="00334EA3" w:rsidP="00334EA3">
    <w:pPr>
      <w:spacing w:line="240" w:lineRule="auto"/>
      <w:rPr>
        <w:rFonts w:cs="Arial"/>
        <w:color w:val="7F7F7F"/>
        <w:kern w:val="0"/>
        <w:sz w:val="18"/>
        <w:szCs w:val="18"/>
      </w:rPr>
    </w:pPr>
    <w:r w:rsidRPr="008432B1">
      <w:rPr>
        <w:rFonts w:cs="Arial"/>
        <w:color w:val="7F7F7F"/>
        <w:kern w:val="0"/>
        <w:sz w:val="18"/>
        <w:szCs w:val="18"/>
      </w:rPr>
      <w:t>Nelgi tee 1, Viimsi alevik, Viimsi vald 74001 Harjumaa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762D" w14:textId="77777777" w:rsidR="00212BAF" w:rsidRDefault="00212BAF" w:rsidP="009E2EAA">
      <w:pPr>
        <w:spacing w:line="240" w:lineRule="auto"/>
      </w:pPr>
      <w:r>
        <w:separator/>
      </w:r>
    </w:p>
  </w:footnote>
  <w:footnote w:type="continuationSeparator" w:id="0">
    <w:p w14:paraId="6D8D4BD7" w14:textId="77777777" w:rsidR="00212BAF" w:rsidRDefault="00212BAF" w:rsidP="009E2EAA">
      <w:pPr>
        <w:spacing w:line="240" w:lineRule="auto"/>
      </w:pPr>
      <w:r>
        <w:continuationSeparator/>
      </w:r>
    </w:p>
  </w:footnote>
  <w:footnote w:type="continuationNotice" w:id="1">
    <w:p w14:paraId="799809DB" w14:textId="77777777" w:rsidR="00212BAF" w:rsidRDefault="00212B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367792"/>
      <w:docPartObj>
        <w:docPartGallery w:val="Page Numbers (Top of Page)"/>
        <w:docPartUnique/>
      </w:docPartObj>
    </w:sdtPr>
    <w:sdtEndPr/>
    <w:sdtContent>
      <w:p w14:paraId="693CA6DB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istBullet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0" w15:restartNumberingAfterBreak="0">
    <w:nsid w:val="5FF220D5"/>
    <w:multiLevelType w:val="multilevel"/>
    <w:tmpl w:val="75083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34640E6"/>
    <w:multiLevelType w:val="hybridMultilevel"/>
    <w:tmpl w:val="F9AC03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97E79"/>
    <w:multiLevelType w:val="multilevel"/>
    <w:tmpl w:val="EFE6E200"/>
    <w:lvl w:ilvl="0">
      <w:start w:val="1"/>
      <w:numFmt w:val="decimal"/>
      <w:pStyle w:val="Heading10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7978769">
    <w:abstractNumId w:val="2"/>
  </w:num>
  <w:num w:numId="2" w16cid:durableId="2012414201">
    <w:abstractNumId w:val="3"/>
  </w:num>
  <w:num w:numId="3" w16cid:durableId="1800492956">
    <w:abstractNumId w:val="7"/>
  </w:num>
  <w:num w:numId="4" w16cid:durableId="1632133790">
    <w:abstractNumId w:val="11"/>
  </w:num>
  <w:num w:numId="5" w16cid:durableId="315915721">
    <w:abstractNumId w:val="9"/>
  </w:num>
  <w:num w:numId="6" w16cid:durableId="1242177060">
    <w:abstractNumId w:val="1"/>
  </w:num>
  <w:num w:numId="7" w16cid:durableId="619605224">
    <w:abstractNumId w:val="4"/>
  </w:num>
  <w:num w:numId="8" w16cid:durableId="691734153">
    <w:abstractNumId w:val="0"/>
  </w:num>
  <w:num w:numId="9" w16cid:durableId="868758530">
    <w:abstractNumId w:val="6"/>
  </w:num>
  <w:num w:numId="10" w16cid:durableId="1271549710">
    <w:abstractNumId w:val="8"/>
  </w:num>
  <w:num w:numId="11" w16cid:durableId="525338228">
    <w:abstractNumId w:val="5"/>
  </w:num>
  <w:num w:numId="12" w16cid:durableId="1882401972">
    <w:abstractNumId w:val="13"/>
  </w:num>
  <w:num w:numId="13" w16cid:durableId="1253783157">
    <w:abstractNumId w:val="10"/>
  </w:num>
  <w:num w:numId="14" w16cid:durableId="23431583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AF"/>
    <w:rsid w:val="00012188"/>
    <w:rsid w:val="0001787F"/>
    <w:rsid w:val="0003607C"/>
    <w:rsid w:val="0003738D"/>
    <w:rsid w:val="000467FD"/>
    <w:rsid w:val="000504B0"/>
    <w:rsid w:val="00057E8C"/>
    <w:rsid w:val="00080B5C"/>
    <w:rsid w:val="00091403"/>
    <w:rsid w:val="000A303A"/>
    <w:rsid w:val="000E7AC5"/>
    <w:rsid w:val="000F0859"/>
    <w:rsid w:val="001002A1"/>
    <w:rsid w:val="00103031"/>
    <w:rsid w:val="001052A8"/>
    <w:rsid w:val="00113329"/>
    <w:rsid w:val="001214EB"/>
    <w:rsid w:val="001251E9"/>
    <w:rsid w:val="00145D20"/>
    <w:rsid w:val="00162609"/>
    <w:rsid w:val="00171374"/>
    <w:rsid w:val="00176F1A"/>
    <w:rsid w:val="0019502D"/>
    <w:rsid w:val="001B415C"/>
    <w:rsid w:val="001C183F"/>
    <w:rsid w:val="001C2DBD"/>
    <w:rsid w:val="001E21AD"/>
    <w:rsid w:val="001F04F0"/>
    <w:rsid w:val="0020249B"/>
    <w:rsid w:val="0020308B"/>
    <w:rsid w:val="00204195"/>
    <w:rsid w:val="0021188A"/>
    <w:rsid w:val="00212BAF"/>
    <w:rsid w:val="00231047"/>
    <w:rsid w:val="00231B02"/>
    <w:rsid w:val="002B6EAF"/>
    <w:rsid w:val="002D4883"/>
    <w:rsid w:val="002E6F8D"/>
    <w:rsid w:val="002F0510"/>
    <w:rsid w:val="002F46CF"/>
    <w:rsid w:val="003303DA"/>
    <w:rsid w:val="00331246"/>
    <w:rsid w:val="00334EA3"/>
    <w:rsid w:val="003421A1"/>
    <w:rsid w:val="003647C4"/>
    <w:rsid w:val="00365BB8"/>
    <w:rsid w:val="003818F7"/>
    <w:rsid w:val="0038292B"/>
    <w:rsid w:val="00384F8E"/>
    <w:rsid w:val="00397D4F"/>
    <w:rsid w:val="003C06BB"/>
    <w:rsid w:val="003C5A39"/>
    <w:rsid w:val="003C68B9"/>
    <w:rsid w:val="003D3E24"/>
    <w:rsid w:val="003D6556"/>
    <w:rsid w:val="003E1BB9"/>
    <w:rsid w:val="003E3935"/>
    <w:rsid w:val="003E5BB4"/>
    <w:rsid w:val="003F00DB"/>
    <w:rsid w:val="0041162D"/>
    <w:rsid w:val="004133A5"/>
    <w:rsid w:val="00421F6C"/>
    <w:rsid w:val="00424C2B"/>
    <w:rsid w:val="0042628F"/>
    <w:rsid w:val="00434A76"/>
    <w:rsid w:val="004433BE"/>
    <w:rsid w:val="00454ED9"/>
    <w:rsid w:val="00456B17"/>
    <w:rsid w:val="00460154"/>
    <w:rsid w:val="00463120"/>
    <w:rsid w:val="004758C5"/>
    <w:rsid w:val="004851F2"/>
    <w:rsid w:val="004940B9"/>
    <w:rsid w:val="00496F99"/>
    <w:rsid w:val="004A0D72"/>
    <w:rsid w:val="004A7CFB"/>
    <w:rsid w:val="004B3DE0"/>
    <w:rsid w:val="004F3C67"/>
    <w:rsid w:val="0053390F"/>
    <w:rsid w:val="00544349"/>
    <w:rsid w:val="005526B8"/>
    <w:rsid w:val="00554A4D"/>
    <w:rsid w:val="00562703"/>
    <w:rsid w:val="00577577"/>
    <w:rsid w:val="00581A06"/>
    <w:rsid w:val="00584476"/>
    <w:rsid w:val="005A45AF"/>
    <w:rsid w:val="005E32F0"/>
    <w:rsid w:val="0060488A"/>
    <w:rsid w:val="00610036"/>
    <w:rsid w:val="006160E5"/>
    <w:rsid w:val="00636749"/>
    <w:rsid w:val="00645074"/>
    <w:rsid w:val="006461D2"/>
    <w:rsid w:val="006554E2"/>
    <w:rsid w:val="006772DC"/>
    <w:rsid w:val="006835F9"/>
    <w:rsid w:val="006A37A1"/>
    <w:rsid w:val="006A5B15"/>
    <w:rsid w:val="006A6305"/>
    <w:rsid w:val="006C0397"/>
    <w:rsid w:val="006D3E75"/>
    <w:rsid w:val="006D7E13"/>
    <w:rsid w:val="006F385E"/>
    <w:rsid w:val="006F795B"/>
    <w:rsid w:val="0070232B"/>
    <w:rsid w:val="00713B44"/>
    <w:rsid w:val="00723F5C"/>
    <w:rsid w:val="00760C70"/>
    <w:rsid w:val="00767C91"/>
    <w:rsid w:val="00771D48"/>
    <w:rsid w:val="00773A3A"/>
    <w:rsid w:val="007862D5"/>
    <w:rsid w:val="007F3FB1"/>
    <w:rsid w:val="00805C22"/>
    <w:rsid w:val="008112C7"/>
    <w:rsid w:val="00812015"/>
    <w:rsid w:val="00841E6E"/>
    <w:rsid w:val="008432B1"/>
    <w:rsid w:val="008460DD"/>
    <w:rsid w:val="00867698"/>
    <w:rsid w:val="00871B30"/>
    <w:rsid w:val="00875522"/>
    <w:rsid w:val="00880F6A"/>
    <w:rsid w:val="00883E74"/>
    <w:rsid w:val="008942CB"/>
    <w:rsid w:val="00894A49"/>
    <w:rsid w:val="008B7D9E"/>
    <w:rsid w:val="008C4128"/>
    <w:rsid w:val="008D74E2"/>
    <w:rsid w:val="008E4821"/>
    <w:rsid w:val="008E6B15"/>
    <w:rsid w:val="009005B7"/>
    <w:rsid w:val="00911CC4"/>
    <w:rsid w:val="00920DDD"/>
    <w:rsid w:val="00966B4C"/>
    <w:rsid w:val="00967BC3"/>
    <w:rsid w:val="00983E52"/>
    <w:rsid w:val="0099286C"/>
    <w:rsid w:val="009A5C15"/>
    <w:rsid w:val="009C209F"/>
    <w:rsid w:val="009E2EAA"/>
    <w:rsid w:val="009E7D7E"/>
    <w:rsid w:val="009F6982"/>
    <w:rsid w:val="00A06CE7"/>
    <w:rsid w:val="00A1218A"/>
    <w:rsid w:val="00A139EE"/>
    <w:rsid w:val="00A1407C"/>
    <w:rsid w:val="00A43CB8"/>
    <w:rsid w:val="00A45FDE"/>
    <w:rsid w:val="00A46F4E"/>
    <w:rsid w:val="00A5107B"/>
    <w:rsid w:val="00A55D10"/>
    <w:rsid w:val="00A562E2"/>
    <w:rsid w:val="00A63ACF"/>
    <w:rsid w:val="00A75878"/>
    <w:rsid w:val="00A94D38"/>
    <w:rsid w:val="00AA78C6"/>
    <w:rsid w:val="00AB0FE7"/>
    <w:rsid w:val="00AD3993"/>
    <w:rsid w:val="00AE4FC3"/>
    <w:rsid w:val="00AF3567"/>
    <w:rsid w:val="00B211D0"/>
    <w:rsid w:val="00B4095E"/>
    <w:rsid w:val="00B67896"/>
    <w:rsid w:val="00B8369E"/>
    <w:rsid w:val="00B91105"/>
    <w:rsid w:val="00BA5DD0"/>
    <w:rsid w:val="00BE2A75"/>
    <w:rsid w:val="00C17E4A"/>
    <w:rsid w:val="00C20C84"/>
    <w:rsid w:val="00C27C7B"/>
    <w:rsid w:val="00C3272A"/>
    <w:rsid w:val="00C36B42"/>
    <w:rsid w:val="00C44F91"/>
    <w:rsid w:val="00C57ACE"/>
    <w:rsid w:val="00C73C46"/>
    <w:rsid w:val="00CA1EF2"/>
    <w:rsid w:val="00CA2C83"/>
    <w:rsid w:val="00CA4B6C"/>
    <w:rsid w:val="00CD4FB5"/>
    <w:rsid w:val="00CD7571"/>
    <w:rsid w:val="00D11FDA"/>
    <w:rsid w:val="00D258DB"/>
    <w:rsid w:val="00D353FB"/>
    <w:rsid w:val="00D45E38"/>
    <w:rsid w:val="00D45F07"/>
    <w:rsid w:val="00D5393A"/>
    <w:rsid w:val="00D57260"/>
    <w:rsid w:val="00D579D4"/>
    <w:rsid w:val="00D65D08"/>
    <w:rsid w:val="00D71294"/>
    <w:rsid w:val="00D715A9"/>
    <w:rsid w:val="00D82BD0"/>
    <w:rsid w:val="00D944FD"/>
    <w:rsid w:val="00DB1BB0"/>
    <w:rsid w:val="00DB6B8D"/>
    <w:rsid w:val="00DC066D"/>
    <w:rsid w:val="00DC0C69"/>
    <w:rsid w:val="00DD6A89"/>
    <w:rsid w:val="00DF438D"/>
    <w:rsid w:val="00DF6DE8"/>
    <w:rsid w:val="00E3187D"/>
    <w:rsid w:val="00E438DD"/>
    <w:rsid w:val="00E55826"/>
    <w:rsid w:val="00E60033"/>
    <w:rsid w:val="00E650AE"/>
    <w:rsid w:val="00E67EB6"/>
    <w:rsid w:val="00E972EC"/>
    <w:rsid w:val="00EA2DB5"/>
    <w:rsid w:val="00EA7DE5"/>
    <w:rsid w:val="00EB19E2"/>
    <w:rsid w:val="00EC277B"/>
    <w:rsid w:val="00ED341A"/>
    <w:rsid w:val="00EF5A7C"/>
    <w:rsid w:val="00F2696C"/>
    <w:rsid w:val="00F4743D"/>
    <w:rsid w:val="00F57945"/>
    <w:rsid w:val="00F72DBC"/>
    <w:rsid w:val="00F94733"/>
    <w:rsid w:val="00FA11F1"/>
    <w:rsid w:val="00FB0EE5"/>
    <w:rsid w:val="00FB25CA"/>
    <w:rsid w:val="00FD15BF"/>
    <w:rsid w:val="00FD44AF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EE32456"/>
  <w15:chartTrackingRefBased/>
  <w15:docId w15:val="{F6487FA2-50B1-4A87-90B6-B4D18E59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878"/>
    <w:pPr>
      <w:suppressAutoHyphens/>
      <w:spacing w:after="0" w:line="276" w:lineRule="auto"/>
      <w:jc w:val="both"/>
    </w:pPr>
    <w:rPr>
      <w:rFonts w:ascii="Arial" w:hAnsi="Arial"/>
      <w:noProof/>
      <w:lang w:val="et-EE"/>
    </w:rPr>
  </w:style>
  <w:style w:type="paragraph" w:styleId="Heading10">
    <w:name w:val="heading 1"/>
    <w:basedOn w:val="Normal"/>
    <w:next w:val="Normal"/>
    <w:link w:val="Heading1Char"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9"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sta">
    <w:name w:val="Aasta"/>
    <w:basedOn w:val="Normal"/>
    <w:next w:val="Normal"/>
    <w:rsid w:val="00636749"/>
    <w:pPr>
      <w:widowControl w:val="0"/>
      <w:jc w:val="center"/>
    </w:pPr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E650AE"/>
    <w:pPr>
      <w:suppressAutoHyphens w:val="0"/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E650AE"/>
    <w:rPr>
      <w:rFonts w:ascii="Arial" w:hAnsi="Arial"/>
    </w:rPr>
  </w:style>
  <w:style w:type="character" w:customStyle="1" w:styleId="Heading1Char">
    <w:name w:val="Heading 1 Char"/>
    <w:basedOn w:val="DefaultParagraphFont"/>
    <w:link w:val="Heading10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TOC2">
    <w:name w:val="toc 2"/>
    <w:basedOn w:val="Normal"/>
    <w:next w:val="Normal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l"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Heading2Char">
    <w:name w:val="Heading 2 Char"/>
    <w:link w:val="Heading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BodyText"/>
    <w:rsid w:val="00636749"/>
  </w:style>
  <w:style w:type="paragraph" w:customStyle="1" w:styleId="MoistedTabel">
    <w:name w:val="MoistedTabel"/>
    <w:basedOn w:val="Normal"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l"/>
    <w:next w:val="Normal"/>
    <w:link w:val="SisukordChar"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DefaultParagraph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l"/>
    <w:next w:val="Normal"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Title">
    <w:name w:val="Title"/>
    <w:basedOn w:val="Normal"/>
    <w:next w:val="Normal"/>
    <w:link w:val="TitleChar"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BodyText"/>
    <w:next w:val="BodyText"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l"/>
    <w:next w:val="Normal"/>
    <w:rsid w:val="00636749"/>
    <w:pPr>
      <w:spacing w:after="480"/>
    </w:pPr>
  </w:style>
  <w:style w:type="character" w:styleId="Hyperlink">
    <w:name w:val="Hyperlink"/>
    <w:basedOn w:val="DefaultParagraph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BodyText"/>
    <w:link w:val="MuuChar"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istNumber"/>
    <w:rsid w:val="00636749"/>
  </w:style>
  <w:style w:type="paragraph" w:styleId="ListNumber">
    <w:name w:val="List Number"/>
    <w:basedOn w:val="Normal"/>
    <w:uiPriority w:val="99"/>
    <w:unhideWhenUsed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l"/>
    <w:next w:val="Normal"/>
    <w:rsid w:val="00636749"/>
    <w:pPr>
      <w:pageBreakBefore/>
    </w:pPr>
  </w:style>
  <w:style w:type="paragraph" w:customStyle="1" w:styleId="Moisted">
    <w:name w:val="Moisted"/>
    <w:basedOn w:val="Muu"/>
    <w:next w:val="Normal"/>
    <w:rsid w:val="00636749"/>
    <w:pPr>
      <w:spacing w:before="0"/>
    </w:pPr>
  </w:style>
  <w:style w:type="paragraph" w:customStyle="1" w:styleId="MuuSamaLK">
    <w:name w:val="MuuSamaLK"/>
    <w:basedOn w:val="Muu"/>
    <w:next w:val="BodyText"/>
    <w:rsid w:val="00463120"/>
    <w:pPr>
      <w:keepNext/>
      <w:pageBreakBefore w:val="0"/>
    </w:pPr>
  </w:style>
  <w:style w:type="paragraph" w:styleId="NoSpacing">
    <w:name w:val="No Spacing"/>
    <w:aliases w:val="Tabel_Caption"/>
    <w:basedOn w:val="Normal"/>
    <w:next w:val="Normal"/>
    <w:uiPriority w:val="12"/>
    <w:rsid w:val="00636749"/>
    <w:pPr>
      <w:spacing w:before="240" w:after="80"/>
    </w:pPr>
  </w:style>
  <w:style w:type="paragraph" w:customStyle="1" w:styleId="TnuTekst">
    <w:name w:val="TänuTekst"/>
    <w:basedOn w:val="Normal"/>
    <w:next w:val="Normal"/>
    <w:rsid w:val="00636749"/>
    <w:pPr>
      <w:spacing w:after="480"/>
    </w:pPr>
  </w:style>
  <w:style w:type="paragraph" w:styleId="TOC1">
    <w:name w:val="toc 1"/>
    <w:basedOn w:val="Normal"/>
    <w:next w:val="Normal"/>
    <w:autoRedefine/>
    <w:uiPriority w:val="39"/>
    <w:unhideWhenUsed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TOC3">
    <w:name w:val="toc 3"/>
    <w:basedOn w:val="Normal"/>
    <w:next w:val="Normal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Caption">
    <w:name w:val="caption"/>
    <w:basedOn w:val="Normal"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l"/>
    <w:next w:val="Normal"/>
    <w:link w:val="Heading1Char0"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0">
    <w:name w:val="Heading1 Char"/>
    <w:basedOn w:val="DefaultParagraph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l"/>
    <w:next w:val="Normal"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l"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BodyText"/>
    <w:next w:val="Normal"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istBullet">
    <w:name w:val="List Bullet"/>
    <w:basedOn w:val="Normal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l"/>
    <w:rsid w:val="005E32F0"/>
    <w:pPr>
      <w:spacing w:before="600" w:after="400"/>
    </w:pPr>
    <w:rPr>
      <w:rFonts w:cstheme="minorHAnsi"/>
      <w:b/>
    </w:rPr>
  </w:style>
  <w:style w:type="paragraph" w:customStyle="1" w:styleId="Pealkiri1">
    <w:name w:val="Pealkiri1"/>
    <w:basedOn w:val="Normal"/>
    <w:next w:val="Normal"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l"/>
    <w:next w:val="BodyText"/>
    <w:rsid w:val="005E32F0"/>
    <w:pPr>
      <w:spacing w:before="240" w:after="120"/>
    </w:pPr>
  </w:style>
  <w:style w:type="paragraph" w:customStyle="1" w:styleId="Lisatekst">
    <w:name w:val="Lisatekst"/>
    <w:basedOn w:val="BodyTex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l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rsid w:val="005E32F0"/>
    <w:pPr>
      <w:numPr>
        <w:ilvl w:val="2"/>
      </w:numPr>
    </w:pPr>
  </w:style>
  <w:style w:type="paragraph" w:customStyle="1" w:styleId="Loetelu">
    <w:name w:val="Loetelu"/>
    <w:basedOn w:val="Normal"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l"/>
    <w:rsid w:val="00B4095E"/>
    <w:rPr>
      <w:rFonts w:eastAsia="Calibri" w:cs="Calibri"/>
    </w:rPr>
  </w:style>
  <w:style w:type="paragraph" w:styleId="TOC4">
    <w:name w:val="toc 4"/>
    <w:basedOn w:val="Normal"/>
    <w:next w:val="Normal"/>
    <w:autoRedefine/>
    <w:uiPriority w:val="39"/>
    <w:unhideWhenUsed/>
    <w:rsid w:val="00544349"/>
  </w:style>
  <w:style w:type="paragraph" w:customStyle="1" w:styleId="Bullet1">
    <w:name w:val="Bullet1"/>
    <w:basedOn w:val="Normal"/>
    <w:link w:val="Bullet1Char"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l"/>
    <w:link w:val="TEKSTChar"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DefaultParagraph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istBullet2"/>
    <w:rsid w:val="00456B17"/>
    <w:rPr>
      <w:sz w:val="20"/>
    </w:rPr>
  </w:style>
  <w:style w:type="paragraph" w:styleId="ListBullet2">
    <w:name w:val="List Bullet 2"/>
    <w:basedOn w:val="Normal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Footer">
    <w:name w:val="footer"/>
    <w:basedOn w:val="Normal"/>
    <w:link w:val="FooterChar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FooterChar">
    <w:name w:val="Footer Char"/>
    <w:link w:val="Footer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l"/>
    <w:rsid w:val="003303DA"/>
    <w:pPr>
      <w:spacing w:before="60" w:after="60"/>
      <w:contextualSpacing/>
    </w:pPr>
  </w:style>
  <w:style w:type="paragraph" w:customStyle="1" w:styleId="Tablehead">
    <w:name w:val="Table_head"/>
    <w:basedOn w:val="Normal"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istNumber"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l"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Heading10"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Heading2"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Heading3"/>
    <w:next w:val="Normal"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BodyTex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rsid w:val="00E3187D"/>
    <w:rPr>
      <w:i/>
    </w:rPr>
  </w:style>
  <w:style w:type="paragraph" w:customStyle="1" w:styleId="Taandetalik">
    <w:name w:val="Taandeta lõik"/>
    <w:basedOn w:val="BodyTex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istBullet3"/>
    <w:rsid w:val="00E3187D"/>
    <w:pPr>
      <w:numPr>
        <w:numId w:val="9"/>
      </w:numPr>
    </w:pPr>
    <w:rPr>
      <w:rFonts w:ascii="Minion Pro" w:hAnsi="Minion Pro"/>
    </w:rPr>
  </w:style>
  <w:style w:type="paragraph" w:styleId="ListBullet3">
    <w:name w:val="List Bullet 3"/>
    <w:basedOn w:val="Normal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l"/>
    <w:link w:val="TekstChar0"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DefaultParagraph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BodyText"/>
    <w:link w:val="loendChar"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DefaultParagraph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istParagraph">
    <w:name w:val="List Paragraph"/>
    <w:basedOn w:val="Normal"/>
    <w:uiPriority w:val="34"/>
    <w:rsid w:val="006D7E13"/>
    <w:pPr>
      <w:ind w:left="720"/>
      <w:contextualSpacing/>
    </w:pPr>
  </w:style>
  <w:style w:type="paragraph" w:customStyle="1" w:styleId="Heading">
    <w:name w:val="Heading"/>
    <w:basedOn w:val="BodyText"/>
    <w:next w:val="BodyText"/>
    <w:rsid w:val="006D7E13"/>
    <w:pPr>
      <w:spacing w:before="120" w:after="0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TableNorma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TableNormal"/>
    <w:uiPriority w:val="99"/>
    <w:rsid w:val="00911CC4"/>
    <w:pPr>
      <w:spacing w:after="0" w:line="240" w:lineRule="auto"/>
    </w:pPr>
    <w:tblPr/>
  </w:style>
  <w:style w:type="table" w:styleId="TableGrid">
    <w:name w:val="Table Grid"/>
    <w:basedOn w:val="TableNorma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l"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DefaultParagraphFont"/>
    <w:uiPriority w:val="1"/>
    <w:rsid w:val="004433BE"/>
    <w:rPr>
      <w:i/>
      <w:noProof/>
      <w:lang w:val="en-GB"/>
    </w:rPr>
  </w:style>
  <w:style w:type="character" w:customStyle="1" w:styleId="Linktekstis">
    <w:name w:val="Link tekstis"/>
    <w:basedOn w:val="DefaultParagraphFont"/>
    <w:uiPriority w:val="1"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BodyText"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l"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l"/>
    <w:autoRedefine/>
    <w:qFormat/>
    <w:rsid w:val="00871B30"/>
    <w:pPr>
      <w:tabs>
        <w:tab w:val="left" w:pos="5387"/>
      </w:tabs>
      <w:spacing w:before="320"/>
      <w:jc w:val="left"/>
    </w:pPr>
    <w:rPr>
      <w:szCs w:val="20"/>
    </w:rPr>
  </w:style>
  <w:style w:type="paragraph" w:customStyle="1" w:styleId="Kirjapealkiri">
    <w:name w:val="Kirjapealkiri"/>
    <w:basedOn w:val="BodyText"/>
    <w:next w:val="BodyText"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BodyText"/>
    <w:next w:val="BodyText"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BodyText"/>
    <w:next w:val="BodyTex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BodyText"/>
    <w:next w:val="BodyTex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BodyTex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l"/>
    <w:link w:val="ViimsiVVChar"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DefaultParagraph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8432B1"/>
    <w:rPr>
      <w:color w:val="605E5C"/>
      <w:shd w:val="clear" w:color="auto" w:fill="E1DFDD"/>
    </w:rPr>
  </w:style>
  <w:style w:type="paragraph" w:customStyle="1" w:styleId="Preambul">
    <w:name w:val="Preambul"/>
    <w:basedOn w:val="Normal"/>
    <w:rsid w:val="000504B0"/>
    <w:pPr>
      <w:autoSpaceDN w:val="0"/>
      <w:spacing w:after="240"/>
      <w:jc w:val="left"/>
    </w:pPr>
    <w:rPr>
      <w:noProof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arin.magi@viimsi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in.magi@viimsi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hja@paasteamet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imsi.ee/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V%20UUED%20MALLID_2024\Vallavalitsus\Vastuskiri_vallavalits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FBAD1F-D48B-409F-9D7A-247A20F1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Vastuskiri_vallavalitsus.dotx</Template>
  <TotalTime>164</TotalTime>
  <Pages>2</Pages>
  <Words>380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Karin Mägi</dc:creator>
  <cp:keywords/>
  <dc:description/>
  <cp:lastModifiedBy>Karin Mägi</cp:lastModifiedBy>
  <cp:revision>61</cp:revision>
  <dcterms:created xsi:type="dcterms:W3CDTF">2024-11-28T08:51:00Z</dcterms:created>
  <dcterms:modified xsi:type="dcterms:W3CDTF">2025-12-22T10:58:00Z</dcterms:modified>
</cp:coreProperties>
</file>